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6B2AD" w14:textId="77777777" w:rsidR="00E67593" w:rsidRPr="00E67593" w:rsidRDefault="00E67593" w:rsidP="00E67593">
      <w:pPr>
        <w:spacing w:before="100" w:beforeAutospacing="1" w:after="100" w:afterAutospacing="1"/>
        <w:jc w:val="center"/>
        <w:outlineLvl w:val="0"/>
        <w:rPr>
          <w:rFonts w:ascii="Arial" w:hAnsi="Arial" w:cs="Arial"/>
          <w:b/>
          <w:bCs/>
          <w:sz w:val="20"/>
          <w:lang w:val="en-GB"/>
        </w:rPr>
      </w:pPr>
      <w:r w:rsidRPr="00E67593">
        <w:rPr>
          <w:rFonts w:ascii="Arial" w:hAnsi="Arial" w:cs="Arial"/>
          <w:b/>
          <w:bCs/>
          <w:sz w:val="20"/>
          <w:lang w:val="en-GB"/>
        </w:rPr>
        <w:t>courtesy translation</w:t>
      </w:r>
    </w:p>
    <w:p w14:paraId="456184CE" w14:textId="77777777" w:rsidR="0042593A" w:rsidRPr="00D403EA" w:rsidRDefault="00D403EA" w:rsidP="00D403EA">
      <w:pPr>
        <w:jc w:val="center"/>
        <w:rPr>
          <w:rFonts w:ascii="Arial" w:hAnsi="Arial" w:cs="Arial"/>
          <w:sz w:val="20"/>
          <w:lang w:val="en-GB"/>
        </w:rPr>
      </w:pPr>
      <w:r w:rsidRPr="00D403EA">
        <w:rPr>
          <w:rFonts w:ascii="Arial" w:hAnsi="Arial" w:cs="Arial"/>
          <w:b/>
          <w:bCs/>
          <w:sz w:val="20"/>
          <w:lang w:val="en-GB"/>
        </w:rPr>
        <w:t>Information of the Minister of Infrastructure of the Republic of Poland</w:t>
      </w:r>
    </w:p>
    <w:p w14:paraId="4930AEEC" w14:textId="77777777" w:rsidR="00FA7DE0" w:rsidRPr="00D403EA" w:rsidRDefault="00FA7DE0" w:rsidP="00FA7DE0">
      <w:pPr>
        <w:ind w:left="5670"/>
        <w:rPr>
          <w:rFonts w:ascii="Arial" w:hAnsi="Arial" w:cs="Arial"/>
          <w:sz w:val="20"/>
          <w:lang w:val="en-GB"/>
        </w:rPr>
      </w:pPr>
    </w:p>
    <w:p w14:paraId="6BB376A3" w14:textId="77777777" w:rsidR="00FA7DE0" w:rsidRPr="00D403EA" w:rsidRDefault="00FA7DE0" w:rsidP="00FA7DE0">
      <w:pPr>
        <w:rPr>
          <w:rFonts w:ascii="Arial" w:hAnsi="Arial" w:cs="Arial"/>
          <w:sz w:val="20"/>
          <w:lang w:val="en-GB"/>
        </w:rPr>
      </w:pPr>
    </w:p>
    <w:p w14:paraId="5EDB426D" w14:textId="77777777" w:rsidR="00FA7DE0" w:rsidRPr="00D403EA" w:rsidRDefault="00FA7DE0" w:rsidP="00FA7DE0">
      <w:pPr>
        <w:rPr>
          <w:rFonts w:ascii="Arial" w:hAnsi="Arial" w:cs="Arial"/>
          <w:sz w:val="20"/>
          <w:lang w:val="en-GB"/>
        </w:rPr>
        <w:sectPr w:rsidR="00FA7DE0" w:rsidRPr="00D403EA" w:rsidSect="00476037">
          <w:headerReference w:type="first" r:id="rId8"/>
          <w:footerReference w:type="first" r:id="rId9"/>
          <w:pgSz w:w="11906" w:h="16838"/>
          <w:pgMar w:top="1134" w:right="1134" w:bottom="1134" w:left="1134" w:header="567" w:footer="283" w:gutter="0"/>
          <w:cols w:space="708"/>
          <w:titlePg/>
          <w:docGrid w:linePitch="381"/>
        </w:sectPr>
      </w:pPr>
    </w:p>
    <w:p w14:paraId="1C902924" w14:textId="77777777" w:rsidR="00FA7DE0" w:rsidRPr="00D403EA" w:rsidRDefault="00D403EA" w:rsidP="005D40B5">
      <w:pPr>
        <w:spacing w:after="240" w:line="240" w:lineRule="exact"/>
        <w:rPr>
          <w:rFonts w:ascii="Arial" w:hAnsi="Arial" w:cs="Arial"/>
          <w:sz w:val="20"/>
          <w:lang w:val="en-GB"/>
        </w:rPr>
      </w:pPr>
      <w:r w:rsidRPr="00D403EA">
        <w:rPr>
          <w:rFonts w:ascii="Arial" w:hAnsi="Arial" w:cs="Arial"/>
          <w:i/>
          <w:iCs/>
          <w:sz w:val="20"/>
          <w:lang w:val="en-GB"/>
        </w:rPr>
        <w:t>Ladies and gentlemen,</w:t>
      </w:r>
    </w:p>
    <w:p w14:paraId="6186FFE0" w14:textId="77777777" w:rsidR="00D403EA" w:rsidRPr="00D403EA" w:rsidRDefault="00D403EA" w:rsidP="00D403EA">
      <w:pPr>
        <w:autoSpaceDE w:val="0"/>
        <w:autoSpaceDN w:val="0"/>
        <w:adjustRightInd w:val="0"/>
        <w:jc w:val="both"/>
        <w:rPr>
          <w:rFonts w:ascii="Arial" w:hAnsi="Arial" w:cs="Arial"/>
          <w:sz w:val="20"/>
          <w:lang w:val="en-GB"/>
        </w:rPr>
      </w:pPr>
      <w:r w:rsidRPr="00D403EA">
        <w:rPr>
          <w:rFonts w:ascii="Arial" w:hAnsi="Arial" w:cs="Arial"/>
          <w:sz w:val="20"/>
          <w:lang w:val="en-GB"/>
        </w:rPr>
        <w:t xml:space="preserve">the extraordinary circumstances related to the Russian military aggression against Ukraine, which is a direct </w:t>
      </w:r>
      <w:r>
        <w:rPr>
          <w:rFonts w:ascii="Arial" w:hAnsi="Arial" w:cs="Arial"/>
          <w:sz w:val="20"/>
          <w:lang w:val="en-GB"/>
        </w:rPr>
        <w:t xml:space="preserve">neighbour </w:t>
      </w:r>
      <w:r w:rsidRPr="00D403EA">
        <w:rPr>
          <w:rFonts w:ascii="Arial" w:hAnsi="Arial" w:cs="Arial"/>
          <w:sz w:val="20"/>
          <w:lang w:val="en-GB"/>
        </w:rPr>
        <w:t>of the Republic of Poland, led to a humanitarian catastrophe and an influx of refugees.</w:t>
      </w:r>
      <w:r w:rsidR="00F86E23">
        <w:rPr>
          <w:rFonts w:ascii="Arial" w:hAnsi="Arial" w:cs="Arial"/>
          <w:sz w:val="20"/>
          <w:lang w:val="en-GB"/>
        </w:rPr>
        <w:t xml:space="preserve"> I</w:t>
      </w:r>
      <w:r w:rsidRPr="00D403EA">
        <w:rPr>
          <w:rFonts w:ascii="Arial" w:hAnsi="Arial" w:cs="Arial"/>
          <w:sz w:val="20"/>
          <w:lang w:val="en-GB"/>
        </w:rPr>
        <w:t xml:space="preserve">nternational community admirably responded to this tragedy by declaring </w:t>
      </w:r>
      <w:r w:rsidR="00E67593">
        <w:rPr>
          <w:rFonts w:ascii="Arial" w:hAnsi="Arial" w:cs="Arial"/>
          <w:sz w:val="20"/>
          <w:lang w:val="en-GB"/>
        </w:rPr>
        <w:t xml:space="preserve">delivery of </w:t>
      </w:r>
      <w:r w:rsidRPr="00D403EA">
        <w:rPr>
          <w:rFonts w:ascii="Arial" w:hAnsi="Arial" w:cs="Arial"/>
          <w:sz w:val="20"/>
          <w:lang w:val="en-GB"/>
        </w:rPr>
        <w:t>humanitarian aid to both refugees who managed to reach the territory of the European Union and those in need in the zone of military operations. In order to regulate and improve the movement of vehicles or convoys with humanitarian aid on the territory of the Republic of Poland, I hereby provide you with the following information with a request to distribute it as widely as possible among the relevant stakeholders in your countries.</w:t>
      </w:r>
    </w:p>
    <w:p w14:paraId="13131E40" w14:textId="77777777" w:rsidR="00D403EA" w:rsidRPr="00D403EA" w:rsidRDefault="00D403EA" w:rsidP="00D403EA">
      <w:pPr>
        <w:autoSpaceDE w:val="0"/>
        <w:autoSpaceDN w:val="0"/>
        <w:adjustRightInd w:val="0"/>
        <w:jc w:val="both"/>
        <w:rPr>
          <w:rFonts w:ascii="Arial" w:hAnsi="Arial" w:cs="Arial"/>
          <w:sz w:val="20"/>
          <w:lang w:val="en-GB"/>
        </w:rPr>
      </w:pPr>
    </w:p>
    <w:p w14:paraId="5F7C49FA" w14:textId="77777777" w:rsidR="00D403EA" w:rsidRDefault="00D403EA" w:rsidP="00D403EA">
      <w:pPr>
        <w:autoSpaceDE w:val="0"/>
        <w:autoSpaceDN w:val="0"/>
        <w:adjustRightInd w:val="0"/>
        <w:jc w:val="both"/>
        <w:rPr>
          <w:rFonts w:ascii="Arial" w:hAnsi="Arial" w:cs="Arial"/>
          <w:sz w:val="20"/>
          <w:lang w:val="en-GB"/>
        </w:rPr>
      </w:pPr>
      <w:r w:rsidRPr="00D403EA">
        <w:rPr>
          <w:rFonts w:ascii="Arial" w:hAnsi="Arial" w:cs="Arial"/>
          <w:sz w:val="20"/>
          <w:lang w:val="en-GB"/>
        </w:rPr>
        <w:t xml:space="preserve">The Polish government decided to allow travel through Poland </w:t>
      </w:r>
      <w:r w:rsidRPr="00D403EA">
        <w:rPr>
          <w:rFonts w:ascii="Arial" w:hAnsi="Arial" w:cs="Arial"/>
          <w:b/>
          <w:bCs/>
          <w:sz w:val="20"/>
          <w:lang w:val="en-GB"/>
        </w:rPr>
        <w:t xml:space="preserve">without having to pay tolls in the e-TOLL system. </w:t>
      </w:r>
      <w:r w:rsidRPr="00D403EA">
        <w:rPr>
          <w:rFonts w:ascii="Arial" w:hAnsi="Arial" w:cs="Arial"/>
          <w:sz w:val="20"/>
          <w:lang w:val="en-GB"/>
        </w:rPr>
        <w:t>Each institution or organization planning the journey of a humanitarian vehicle or convoy through the territory of the Republic of Poland is asked to provide the following information:</w:t>
      </w:r>
    </w:p>
    <w:p w14:paraId="3E2ED5A9" w14:textId="77777777" w:rsidR="00D403EA" w:rsidRPr="00D403EA" w:rsidRDefault="00D403EA" w:rsidP="00D403EA">
      <w:pPr>
        <w:autoSpaceDE w:val="0"/>
        <w:autoSpaceDN w:val="0"/>
        <w:adjustRightInd w:val="0"/>
        <w:jc w:val="both"/>
        <w:rPr>
          <w:rFonts w:ascii="Arial" w:hAnsi="Arial" w:cs="Arial"/>
          <w:sz w:val="20"/>
          <w:lang w:val="en-GB"/>
        </w:rPr>
      </w:pPr>
    </w:p>
    <w:p w14:paraId="25C78611" w14:textId="77777777" w:rsidR="00D403EA" w:rsidRDefault="00D403EA" w:rsidP="00D403EA">
      <w:pPr>
        <w:numPr>
          <w:ilvl w:val="0"/>
          <w:numId w:val="1"/>
        </w:numPr>
        <w:spacing w:line="240" w:lineRule="exact"/>
        <w:rPr>
          <w:rFonts w:ascii="Arial" w:hAnsi="Arial" w:cs="Arial"/>
          <w:sz w:val="20"/>
          <w:lang w:val="en-GB"/>
        </w:rPr>
      </w:pPr>
      <w:r w:rsidRPr="00D403EA">
        <w:rPr>
          <w:rFonts w:ascii="Arial" w:hAnsi="Arial" w:cs="Arial"/>
          <w:sz w:val="20"/>
          <w:lang w:val="en-GB"/>
        </w:rPr>
        <w:t>number of vehicles,</w:t>
      </w:r>
    </w:p>
    <w:p w14:paraId="726F1390" w14:textId="77777777" w:rsidR="00D403EA" w:rsidRPr="00D403EA" w:rsidRDefault="00D403EA" w:rsidP="00D403EA">
      <w:pPr>
        <w:numPr>
          <w:ilvl w:val="0"/>
          <w:numId w:val="1"/>
        </w:numPr>
        <w:spacing w:line="240" w:lineRule="exact"/>
        <w:rPr>
          <w:rFonts w:ascii="Arial" w:hAnsi="Arial" w:cs="Arial"/>
          <w:sz w:val="20"/>
          <w:lang w:val="en-GB"/>
        </w:rPr>
      </w:pPr>
      <w:r w:rsidRPr="00D403EA">
        <w:rPr>
          <w:rFonts w:ascii="Arial" w:hAnsi="Arial" w:cs="Arial"/>
          <w:sz w:val="20"/>
          <w:lang w:val="en-GB"/>
        </w:rPr>
        <w:t>vehicle registration numbers</w:t>
      </w:r>
    </w:p>
    <w:p w14:paraId="2A4E6FE7" w14:textId="77777777" w:rsidR="00D403EA" w:rsidRPr="00D403EA" w:rsidRDefault="00D403EA" w:rsidP="00D403EA">
      <w:pPr>
        <w:numPr>
          <w:ilvl w:val="0"/>
          <w:numId w:val="1"/>
        </w:numPr>
        <w:spacing w:line="240" w:lineRule="exact"/>
        <w:rPr>
          <w:rFonts w:ascii="Arial" w:hAnsi="Arial" w:cs="Arial"/>
          <w:sz w:val="20"/>
          <w:lang w:val="en-GB"/>
        </w:rPr>
      </w:pPr>
      <w:r w:rsidRPr="00D403EA">
        <w:rPr>
          <w:rFonts w:ascii="Arial" w:hAnsi="Arial" w:cs="Arial"/>
          <w:sz w:val="20"/>
          <w:lang w:val="en-GB"/>
        </w:rPr>
        <w:t>indication of the country in which the vehicle is registered</w:t>
      </w:r>
    </w:p>
    <w:p w14:paraId="1E27BCAC" w14:textId="77777777" w:rsidR="00D403EA" w:rsidRPr="00D403EA" w:rsidRDefault="00D403EA" w:rsidP="00D403EA">
      <w:pPr>
        <w:numPr>
          <w:ilvl w:val="0"/>
          <w:numId w:val="1"/>
        </w:numPr>
        <w:spacing w:after="240" w:line="240" w:lineRule="exact"/>
        <w:rPr>
          <w:rFonts w:ascii="Arial" w:hAnsi="Arial" w:cs="Arial"/>
          <w:sz w:val="20"/>
          <w:lang w:val="en-GB"/>
        </w:rPr>
      </w:pPr>
      <w:r w:rsidRPr="00D403EA">
        <w:rPr>
          <w:rFonts w:ascii="Arial" w:hAnsi="Arial" w:cs="Arial"/>
          <w:sz w:val="20"/>
          <w:lang w:val="en-GB"/>
        </w:rPr>
        <w:t>if possible, the approximate period of travel through the territory of the Republic of Poland (in both directions)</w:t>
      </w:r>
    </w:p>
    <w:p w14:paraId="757DDE75" w14:textId="77777777" w:rsidR="00D403EA" w:rsidRPr="00D403EA" w:rsidRDefault="00D403EA" w:rsidP="00D403EA">
      <w:pPr>
        <w:autoSpaceDE w:val="0"/>
        <w:autoSpaceDN w:val="0"/>
        <w:adjustRightInd w:val="0"/>
        <w:jc w:val="both"/>
        <w:rPr>
          <w:rFonts w:ascii="Arial" w:hAnsi="Arial" w:cs="Arial"/>
          <w:sz w:val="20"/>
          <w:lang w:val="en-GB"/>
        </w:rPr>
      </w:pPr>
      <w:r w:rsidRPr="00D403EA">
        <w:rPr>
          <w:rFonts w:ascii="Arial" w:hAnsi="Arial" w:cs="Arial"/>
          <w:sz w:val="20"/>
          <w:lang w:val="en-GB"/>
        </w:rPr>
        <w:t xml:space="preserve">In order to obtain an exemption for vehicles or convoy with humanitarian aid from the obligation to pay these fees, the package of the above-mentioned information should be reported to the Ministry of Infrastructure by e-mail to the following address: </w:t>
      </w:r>
      <w:hyperlink r:id="rId10" w:history="1">
        <w:r w:rsidRPr="00D403EA">
          <w:rPr>
            <w:rStyle w:val="Hyperlink"/>
            <w:rFonts w:ascii="Arial" w:hAnsi="Arial" w:cs="Arial"/>
            <w:sz w:val="20"/>
            <w:lang w:val="en-GB"/>
          </w:rPr>
          <w:t>humanitarianaid@mi.gov.pl</w:t>
        </w:r>
      </w:hyperlink>
      <w:r w:rsidRPr="00D403EA">
        <w:rPr>
          <w:rFonts w:ascii="Arial" w:hAnsi="Arial" w:cs="Arial"/>
          <w:sz w:val="20"/>
          <w:lang w:val="en-GB"/>
        </w:rPr>
        <w:t xml:space="preserve">  (the address will be operational from March 2, 2022 from 12:00).</w:t>
      </w:r>
    </w:p>
    <w:p w14:paraId="78CC35BF" w14:textId="77777777" w:rsidR="00D403EA" w:rsidRPr="00D403EA" w:rsidRDefault="00D403EA" w:rsidP="00D403EA">
      <w:pPr>
        <w:autoSpaceDE w:val="0"/>
        <w:autoSpaceDN w:val="0"/>
        <w:adjustRightInd w:val="0"/>
        <w:jc w:val="both"/>
        <w:rPr>
          <w:rFonts w:ascii="Arial" w:hAnsi="Arial" w:cs="Arial"/>
          <w:sz w:val="20"/>
          <w:lang w:val="en-GB"/>
        </w:rPr>
      </w:pPr>
    </w:p>
    <w:p w14:paraId="4D36DB58" w14:textId="77777777" w:rsidR="00D403EA" w:rsidRPr="00D403EA" w:rsidRDefault="00D403EA" w:rsidP="00D403EA">
      <w:pPr>
        <w:autoSpaceDE w:val="0"/>
        <w:autoSpaceDN w:val="0"/>
        <w:adjustRightInd w:val="0"/>
        <w:jc w:val="both"/>
        <w:rPr>
          <w:rFonts w:ascii="Arial" w:hAnsi="Arial" w:cs="Arial"/>
          <w:sz w:val="20"/>
          <w:lang w:val="en-GB"/>
        </w:rPr>
      </w:pPr>
      <w:r w:rsidRPr="00D403EA">
        <w:rPr>
          <w:rFonts w:ascii="Arial" w:hAnsi="Arial" w:cs="Arial"/>
          <w:sz w:val="20"/>
          <w:lang w:val="en-GB"/>
        </w:rPr>
        <w:t xml:space="preserve">In addition, </w:t>
      </w:r>
      <w:r w:rsidRPr="00D403EA">
        <w:rPr>
          <w:rFonts w:ascii="Arial" w:hAnsi="Arial" w:cs="Arial"/>
          <w:b/>
          <w:bCs/>
          <w:sz w:val="20"/>
          <w:lang w:val="en-GB"/>
        </w:rPr>
        <w:t xml:space="preserve">if the route </w:t>
      </w:r>
      <w:r w:rsidRPr="006F57F0">
        <w:rPr>
          <w:rFonts w:ascii="Arial" w:hAnsi="Arial" w:cs="Arial"/>
          <w:bCs/>
          <w:sz w:val="20"/>
          <w:lang w:val="en-GB"/>
        </w:rPr>
        <w:t>of a</w:t>
      </w:r>
      <w:r w:rsidRPr="00D403EA">
        <w:rPr>
          <w:rFonts w:ascii="Arial" w:hAnsi="Arial" w:cs="Arial"/>
          <w:b/>
          <w:bCs/>
          <w:sz w:val="20"/>
          <w:lang w:val="en-GB"/>
        </w:rPr>
        <w:t xml:space="preserve"> </w:t>
      </w:r>
      <w:r w:rsidRPr="00D403EA">
        <w:rPr>
          <w:rFonts w:ascii="Arial" w:hAnsi="Arial" w:cs="Arial"/>
          <w:sz w:val="20"/>
          <w:lang w:val="en-GB"/>
        </w:rPr>
        <w:t xml:space="preserve">vehicle or convoy with humanitarian aid </w:t>
      </w:r>
      <w:r w:rsidRPr="00D403EA">
        <w:rPr>
          <w:rFonts w:ascii="Arial" w:hAnsi="Arial" w:cs="Arial"/>
          <w:b/>
          <w:bCs/>
          <w:sz w:val="20"/>
          <w:lang w:val="en-GB"/>
        </w:rPr>
        <w:t xml:space="preserve">runs through one of the toll motorway sections managed by private </w:t>
      </w:r>
      <w:r w:rsidR="006F57F0">
        <w:rPr>
          <w:rFonts w:ascii="Arial" w:hAnsi="Arial" w:cs="Arial"/>
          <w:b/>
          <w:bCs/>
          <w:sz w:val="20"/>
          <w:lang w:val="en-GB"/>
        </w:rPr>
        <w:t>management</w:t>
      </w:r>
      <w:r w:rsidRPr="00D403EA">
        <w:rPr>
          <w:rFonts w:ascii="Arial" w:hAnsi="Arial" w:cs="Arial"/>
          <w:b/>
          <w:bCs/>
          <w:sz w:val="20"/>
          <w:lang w:val="en-GB"/>
        </w:rPr>
        <w:t xml:space="preserve">, </w:t>
      </w:r>
      <w:r w:rsidRPr="00D403EA">
        <w:rPr>
          <w:rFonts w:ascii="Arial" w:hAnsi="Arial" w:cs="Arial"/>
          <w:sz w:val="20"/>
          <w:lang w:val="en-GB"/>
        </w:rPr>
        <w:t>it is possible to exempt these vehicles from the obligation to pay the toll, provided that they contact the relevant concessionaire in advance and provide information also on the above-mentioned address.</w:t>
      </w:r>
    </w:p>
    <w:p w14:paraId="4C899BA8" w14:textId="77777777" w:rsidR="00D403EA" w:rsidRPr="00D403EA" w:rsidRDefault="00D403EA" w:rsidP="00D403EA">
      <w:pPr>
        <w:autoSpaceDE w:val="0"/>
        <w:autoSpaceDN w:val="0"/>
        <w:adjustRightInd w:val="0"/>
        <w:rPr>
          <w:rFonts w:ascii="Arial" w:hAnsi="Arial" w:cs="Arial"/>
          <w:sz w:val="20"/>
          <w:lang w:val="en-GB"/>
        </w:rPr>
      </w:pPr>
    </w:p>
    <w:p w14:paraId="562549F5" w14:textId="77777777" w:rsidR="00D403EA" w:rsidRDefault="00D403EA" w:rsidP="00D403EA">
      <w:pPr>
        <w:autoSpaceDE w:val="0"/>
        <w:autoSpaceDN w:val="0"/>
        <w:adjustRightInd w:val="0"/>
        <w:rPr>
          <w:rFonts w:ascii="Arial" w:hAnsi="Arial" w:cs="Arial"/>
          <w:sz w:val="20"/>
          <w:lang w:val="en-GB"/>
        </w:rPr>
      </w:pPr>
      <w:r w:rsidRPr="00D403EA">
        <w:rPr>
          <w:rFonts w:ascii="Arial" w:hAnsi="Arial" w:cs="Arial"/>
          <w:sz w:val="20"/>
          <w:lang w:val="en-GB"/>
        </w:rPr>
        <w:t xml:space="preserve">Below I am presenting the contact details for all Polish </w:t>
      </w:r>
      <w:r w:rsidR="006F57F0" w:rsidRPr="00D403EA">
        <w:rPr>
          <w:rFonts w:ascii="Arial" w:hAnsi="Arial" w:cs="Arial"/>
          <w:sz w:val="20"/>
          <w:lang w:val="en-GB"/>
        </w:rPr>
        <w:t>concessionaire</w:t>
      </w:r>
      <w:r w:rsidR="006F57F0">
        <w:rPr>
          <w:rFonts w:ascii="Arial" w:hAnsi="Arial" w:cs="Arial"/>
          <w:sz w:val="20"/>
          <w:lang w:val="en-GB"/>
        </w:rPr>
        <w:t>s</w:t>
      </w:r>
      <w:r w:rsidRPr="00D403EA">
        <w:rPr>
          <w:rFonts w:ascii="Arial" w:hAnsi="Arial" w:cs="Arial"/>
          <w:sz w:val="20"/>
          <w:lang w:val="en-GB"/>
        </w:rPr>
        <w:t>:</w:t>
      </w:r>
    </w:p>
    <w:p w14:paraId="6F93123E" w14:textId="77777777" w:rsidR="00D403EA" w:rsidRPr="00D403EA" w:rsidRDefault="00D403EA" w:rsidP="00D403EA">
      <w:pPr>
        <w:autoSpaceDE w:val="0"/>
        <w:autoSpaceDN w:val="0"/>
        <w:adjustRightInd w:val="0"/>
        <w:rPr>
          <w:rFonts w:ascii="Arial" w:hAnsi="Arial" w:cs="Arial"/>
          <w:sz w:val="20"/>
          <w:lang w:val="en-GB"/>
        </w:rPr>
      </w:pPr>
    </w:p>
    <w:p w14:paraId="782FD758" w14:textId="77777777" w:rsidR="00D403EA" w:rsidRPr="00D403EA" w:rsidRDefault="00D403EA" w:rsidP="00D403EA">
      <w:pPr>
        <w:autoSpaceDE w:val="0"/>
        <w:autoSpaceDN w:val="0"/>
        <w:adjustRightInd w:val="0"/>
        <w:rPr>
          <w:rFonts w:ascii="Arial" w:hAnsi="Arial" w:cs="Arial"/>
          <w:sz w:val="20"/>
          <w:lang w:val="en-GB"/>
        </w:rPr>
      </w:pPr>
      <w:r w:rsidRPr="00D403EA">
        <w:rPr>
          <w:rFonts w:ascii="Arial" w:hAnsi="Arial" w:cs="Arial"/>
          <w:sz w:val="20"/>
          <w:lang w:val="en-GB"/>
        </w:rPr>
        <w:t xml:space="preserve">A1 </w:t>
      </w:r>
      <w:r w:rsidR="006F57F0" w:rsidRPr="006F57F0">
        <w:rPr>
          <w:rFonts w:ascii="Arial" w:hAnsi="Arial" w:cs="Arial"/>
          <w:bCs/>
          <w:sz w:val="20"/>
          <w:lang w:val="en-GB"/>
        </w:rPr>
        <w:t>motorway</w:t>
      </w:r>
      <w:r w:rsidR="006F57F0" w:rsidRPr="00D403EA">
        <w:rPr>
          <w:rFonts w:ascii="Arial" w:hAnsi="Arial" w:cs="Arial"/>
          <w:b/>
          <w:bCs/>
          <w:sz w:val="20"/>
          <w:lang w:val="en-GB"/>
        </w:rPr>
        <w:t xml:space="preserve"> </w:t>
      </w:r>
      <w:proofErr w:type="spellStart"/>
      <w:r w:rsidR="006F57F0" w:rsidRPr="006F57F0">
        <w:rPr>
          <w:rFonts w:ascii="Arial-BoldMT" w:hAnsi="Arial-BoldMT" w:cs="Arial-BoldMT"/>
          <w:b/>
          <w:bCs/>
          <w:sz w:val="20"/>
          <w:lang w:val="en-US"/>
        </w:rPr>
        <w:t>Gdańsk-Toruń</w:t>
      </w:r>
      <w:proofErr w:type="spellEnd"/>
      <w:r w:rsidR="006F57F0" w:rsidRPr="006F57F0">
        <w:rPr>
          <w:rFonts w:ascii="Arial-BoldMT" w:hAnsi="Arial-BoldMT" w:cs="Arial-BoldMT"/>
          <w:b/>
          <w:bCs/>
          <w:sz w:val="20"/>
          <w:lang w:val="en-US"/>
        </w:rPr>
        <w:t xml:space="preserve"> </w:t>
      </w:r>
      <w:r w:rsidR="006F57F0">
        <w:rPr>
          <w:rFonts w:ascii="ArialMT" w:hAnsi="ArialMT" w:cs="ArialMT"/>
          <w:sz w:val="20"/>
          <w:lang w:val="en-US"/>
        </w:rPr>
        <w:t>–</w:t>
      </w:r>
      <w:r w:rsidR="006F57F0" w:rsidRPr="006F57F0">
        <w:rPr>
          <w:rFonts w:ascii="ArialMT" w:hAnsi="ArialMT" w:cs="ArialMT"/>
          <w:sz w:val="20"/>
          <w:lang w:val="en-US"/>
        </w:rPr>
        <w:t xml:space="preserve"> </w:t>
      </w:r>
      <w:r w:rsidR="006F57F0" w:rsidRPr="00D403EA">
        <w:rPr>
          <w:rFonts w:ascii="Arial" w:hAnsi="Arial" w:cs="Arial"/>
          <w:sz w:val="20"/>
          <w:lang w:val="en-GB"/>
        </w:rPr>
        <w:t>concessionaire</w:t>
      </w:r>
      <w:r w:rsidR="006F57F0">
        <w:rPr>
          <w:rFonts w:ascii="Arial" w:hAnsi="Arial" w:cs="Arial"/>
          <w:sz w:val="20"/>
          <w:lang w:val="en-GB"/>
        </w:rPr>
        <w:t>:</w:t>
      </w:r>
      <w:r w:rsidR="006F57F0" w:rsidRPr="006F57F0">
        <w:rPr>
          <w:rFonts w:ascii="ArialMT" w:hAnsi="ArialMT" w:cs="ArialMT"/>
          <w:sz w:val="20"/>
          <w:lang w:val="en-US"/>
        </w:rPr>
        <w:t xml:space="preserve"> </w:t>
      </w:r>
      <w:proofErr w:type="spellStart"/>
      <w:r w:rsidR="006F57F0" w:rsidRPr="006F57F0">
        <w:rPr>
          <w:rFonts w:ascii="ArialMT" w:hAnsi="ArialMT" w:cs="ArialMT"/>
          <w:sz w:val="20"/>
          <w:lang w:val="en-US"/>
        </w:rPr>
        <w:t>Gdańsk</w:t>
      </w:r>
      <w:proofErr w:type="spellEnd"/>
      <w:r w:rsidR="006F57F0" w:rsidRPr="006F57F0">
        <w:rPr>
          <w:rFonts w:ascii="ArialMT" w:hAnsi="ArialMT" w:cs="ArialMT"/>
          <w:sz w:val="20"/>
          <w:lang w:val="en-US"/>
        </w:rPr>
        <w:t xml:space="preserve"> Transport Company S.A.</w:t>
      </w:r>
      <w:r w:rsidRPr="00D403EA">
        <w:rPr>
          <w:rFonts w:ascii="Arial" w:hAnsi="Arial" w:cs="Arial"/>
          <w:sz w:val="20"/>
          <w:lang w:val="en-GB"/>
        </w:rPr>
        <w:t xml:space="preserve"> </w:t>
      </w:r>
    </w:p>
    <w:p w14:paraId="5E6550DD" w14:textId="77777777" w:rsidR="00D403EA" w:rsidRPr="00D403EA" w:rsidRDefault="00D403EA" w:rsidP="00D403EA">
      <w:pPr>
        <w:spacing w:after="240" w:line="240" w:lineRule="exact"/>
        <w:rPr>
          <w:rFonts w:ascii="Arial" w:hAnsi="Arial" w:cs="Arial"/>
          <w:color w:val="0000FF"/>
          <w:sz w:val="20"/>
          <w:lang w:val="en-GB"/>
        </w:rPr>
      </w:pPr>
      <w:hyperlink r:id="rId11" w:history="1">
        <w:r w:rsidRPr="00CF1FF2">
          <w:rPr>
            <w:rStyle w:val="Hyperlink"/>
            <w:rFonts w:ascii="Arial" w:hAnsi="Arial" w:cs="Arial"/>
            <w:sz w:val="20"/>
            <w:lang w:val="en-GB"/>
          </w:rPr>
          <w:t>https://a1.com.pl/kontakt/</w:t>
        </w:r>
      </w:hyperlink>
    </w:p>
    <w:p w14:paraId="6FDC1EE6" w14:textId="77777777" w:rsidR="00D403EA" w:rsidRPr="00D403EA" w:rsidRDefault="006F57F0" w:rsidP="00D403EA">
      <w:pPr>
        <w:autoSpaceDE w:val="0"/>
        <w:autoSpaceDN w:val="0"/>
        <w:adjustRightInd w:val="0"/>
        <w:rPr>
          <w:rFonts w:ascii="Arial" w:hAnsi="Arial" w:cs="Arial"/>
          <w:sz w:val="20"/>
        </w:rPr>
      </w:pPr>
      <w:r w:rsidRPr="006F57F0">
        <w:rPr>
          <w:rFonts w:ascii="Arial" w:hAnsi="Arial" w:cs="Arial"/>
          <w:bCs/>
          <w:sz w:val="20"/>
        </w:rPr>
        <w:t>Motorway</w:t>
      </w:r>
      <w:r w:rsidRPr="006F57F0">
        <w:rPr>
          <w:rFonts w:ascii="Arial" w:hAnsi="Arial" w:cs="Arial"/>
          <w:b/>
          <w:bCs/>
          <w:sz w:val="20"/>
        </w:rPr>
        <w:t xml:space="preserve"> </w:t>
      </w:r>
      <w:r w:rsidR="00D403EA" w:rsidRPr="00D403EA">
        <w:rPr>
          <w:rFonts w:ascii="Arial" w:hAnsi="Arial" w:cs="Arial"/>
          <w:b/>
          <w:bCs/>
          <w:sz w:val="20"/>
        </w:rPr>
        <w:t xml:space="preserve">A2 </w:t>
      </w:r>
      <w:r>
        <w:rPr>
          <w:rFonts w:ascii="Arial-BoldMT" w:hAnsi="Arial-BoldMT" w:cs="Arial-BoldMT"/>
          <w:b/>
          <w:bCs/>
          <w:sz w:val="20"/>
        </w:rPr>
        <w:t>Świecko-Nowy Tomyśl, Nowy Tomyśl-Konin</w:t>
      </w:r>
      <w:r w:rsidRPr="00D403EA">
        <w:rPr>
          <w:rFonts w:ascii="Arial" w:hAnsi="Arial" w:cs="Arial"/>
          <w:b/>
          <w:bCs/>
          <w:sz w:val="20"/>
        </w:rPr>
        <w:t xml:space="preserve"> </w:t>
      </w:r>
      <w:r w:rsidR="00D403EA" w:rsidRPr="00D403EA">
        <w:rPr>
          <w:rFonts w:ascii="Arial" w:hAnsi="Arial" w:cs="Arial"/>
          <w:b/>
          <w:bCs/>
          <w:sz w:val="20"/>
        </w:rPr>
        <w:t xml:space="preserve">- </w:t>
      </w:r>
      <w:r w:rsidRPr="006F57F0">
        <w:rPr>
          <w:rFonts w:ascii="Arial" w:hAnsi="Arial" w:cs="Arial"/>
          <w:sz w:val="20"/>
        </w:rPr>
        <w:t>concessionaire</w:t>
      </w:r>
      <w:r w:rsidR="00D403EA" w:rsidRPr="00D403EA">
        <w:rPr>
          <w:rFonts w:ascii="Arial" w:hAnsi="Arial" w:cs="Arial"/>
          <w:sz w:val="20"/>
        </w:rPr>
        <w:t>: Autostrada Wielkopolska SA, Autostrada Wielkopolska II SA</w:t>
      </w:r>
    </w:p>
    <w:p w14:paraId="6A9A5DFB" w14:textId="77777777" w:rsidR="00D403EA" w:rsidRPr="00D403EA" w:rsidRDefault="00D403EA" w:rsidP="00D403EA">
      <w:pPr>
        <w:autoSpaceDE w:val="0"/>
        <w:autoSpaceDN w:val="0"/>
        <w:adjustRightInd w:val="0"/>
        <w:rPr>
          <w:rFonts w:ascii="Arial" w:hAnsi="Arial" w:cs="Arial"/>
          <w:color w:val="0000FF"/>
          <w:sz w:val="20"/>
        </w:rPr>
      </w:pPr>
      <w:hyperlink r:id="rId12" w:history="1">
        <w:r w:rsidRPr="00D403EA">
          <w:rPr>
            <w:rStyle w:val="Hyperlink"/>
            <w:rFonts w:ascii="Arial" w:hAnsi="Arial" w:cs="Arial"/>
            <w:sz w:val="20"/>
          </w:rPr>
          <w:t>https://www.autostrada-a2.pl/contact</w:t>
        </w:r>
      </w:hyperlink>
    </w:p>
    <w:p w14:paraId="3F144CE9" w14:textId="77777777" w:rsidR="00D403EA" w:rsidRPr="00D403EA" w:rsidRDefault="00D403EA" w:rsidP="00D403EA">
      <w:pPr>
        <w:autoSpaceDE w:val="0"/>
        <w:autoSpaceDN w:val="0"/>
        <w:adjustRightInd w:val="0"/>
        <w:rPr>
          <w:rFonts w:ascii="Arial" w:hAnsi="Arial" w:cs="Arial"/>
          <w:sz w:val="20"/>
        </w:rPr>
      </w:pPr>
    </w:p>
    <w:p w14:paraId="08D7619C" w14:textId="77777777" w:rsidR="00D403EA" w:rsidRPr="00D403EA" w:rsidRDefault="00D403EA" w:rsidP="00D403EA">
      <w:pPr>
        <w:autoSpaceDE w:val="0"/>
        <w:autoSpaceDN w:val="0"/>
        <w:adjustRightInd w:val="0"/>
        <w:rPr>
          <w:rFonts w:ascii="Arial" w:hAnsi="Arial" w:cs="Arial"/>
          <w:sz w:val="20"/>
        </w:rPr>
      </w:pPr>
      <w:r w:rsidRPr="00D403EA">
        <w:rPr>
          <w:rFonts w:ascii="Arial" w:hAnsi="Arial" w:cs="Arial"/>
          <w:sz w:val="20"/>
        </w:rPr>
        <w:t xml:space="preserve">A4 motorway </w:t>
      </w:r>
      <w:r w:rsidRPr="00D403EA">
        <w:rPr>
          <w:rFonts w:ascii="Arial" w:hAnsi="Arial" w:cs="Arial"/>
          <w:b/>
          <w:bCs/>
          <w:sz w:val="20"/>
        </w:rPr>
        <w:t xml:space="preserve">Katowice-Kraków, </w:t>
      </w:r>
      <w:r w:rsidRPr="00D403EA">
        <w:rPr>
          <w:rFonts w:ascii="Arial" w:hAnsi="Arial" w:cs="Arial"/>
          <w:sz w:val="20"/>
        </w:rPr>
        <w:t>Concessionaire</w:t>
      </w:r>
      <w:r w:rsidR="006F57F0">
        <w:rPr>
          <w:rFonts w:ascii="Arial" w:hAnsi="Arial" w:cs="Arial"/>
          <w:sz w:val="20"/>
        </w:rPr>
        <w:t xml:space="preserve">: </w:t>
      </w:r>
      <w:r w:rsidRPr="00D403EA">
        <w:rPr>
          <w:rFonts w:ascii="Arial" w:hAnsi="Arial" w:cs="Arial"/>
          <w:sz w:val="20"/>
        </w:rPr>
        <w:t xml:space="preserve">Stalexport Autostrada </w:t>
      </w:r>
      <w:r w:rsidR="006F57F0">
        <w:rPr>
          <w:rFonts w:ascii="ArialMT" w:hAnsi="ArialMT" w:cs="ArialMT"/>
          <w:sz w:val="20"/>
        </w:rPr>
        <w:t>Małopolska</w:t>
      </w:r>
      <w:r w:rsidR="006F57F0" w:rsidRPr="00D403EA">
        <w:rPr>
          <w:rFonts w:ascii="Arial" w:hAnsi="Arial" w:cs="Arial"/>
          <w:sz w:val="20"/>
        </w:rPr>
        <w:t xml:space="preserve"> </w:t>
      </w:r>
      <w:r w:rsidRPr="00D403EA">
        <w:rPr>
          <w:rFonts w:ascii="Arial" w:hAnsi="Arial" w:cs="Arial"/>
          <w:sz w:val="20"/>
        </w:rPr>
        <w:t>SA</w:t>
      </w:r>
    </w:p>
    <w:p w14:paraId="49C864C7" w14:textId="77777777" w:rsidR="00D403EA" w:rsidRPr="00D403EA" w:rsidRDefault="00D403EA" w:rsidP="00D403EA">
      <w:pPr>
        <w:autoSpaceDE w:val="0"/>
        <w:autoSpaceDN w:val="0"/>
        <w:adjustRightInd w:val="0"/>
        <w:rPr>
          <w:rFonts w:ascii="Arial" w:hAnsi="Arial" w:cs="Arial"/>
          <w:color w:val="0000FF"/>
          <w:sz w:val="20"/>
        </w:rPr>
      </w:pPr>
      <w:hyperlink r:id="rId13" w:history="1">
        <w:r w:rsidRPr="00D403EA">
          <w:rPr>
            <w:rStyle w:val="Hyperlink"/>
            <w:rFonts w:ascii="Arial" w:hAnsi="Arial" w:cs="Arial"/>
            <w:sz w:val="20"/>
          </w:rPr>
          <w:t>https://www.autostrada-a4.com.pl/pl/kontakt/dane-teleadresowe</w:t>
        </w:r>
      </w:hyperlink>
    </w:p>
    <w:p w14:paraId="27CF0E98" w14:textId="77777777" w:rsidR="00D403EA" w:rsidRPr="00D403EA" w:rsidRDefault="00D403EA" w:rsidP="00D403EA">
      <w:pPr>
        <w:autoSpaceDE w:val="0"/>
        <w:autoSpaceDN w:val="0"/>
        <w:adjustRightInd w:val="0"/>
        <w:rPr>
          <w:rFonts w:ascii="Arial" w:hAnsi="Arial" w:cs="Arial"/>
          <w:color w:val="0000FF"/>
          <w:sz w:val="20"/>
        </w:rPr>
      </w:pPr>
    </w:p>
    <w:p w14:paraId="4D6FB110" w14:textId="77777777" w:rsidR="00D403EA" w:rsidRPr="00D403EA" w:rsidRDefault="00D403EA" w:rsidP="00D403EA">
      <w:pPr>
        <w:autoSpaceDE w:val="0"/>
        <w:autoSpaceDN w:val="0"/>
        <w:adjustRightInd w:val="0"/>
        <w:rPr>
          <w:rFonts w:ascii="Arial" w:hAnsi="Arial" w:cs="Arial"/>
          <w:sz w:val="20"/>
          <w:lang w:val="en-GB"/>
        </w:rPr>
      </w:pPr>
      <w:r w:rsidRPr="00D403EA">
        <w:rPr>
          <w:rFonts w:ascii="Arial" w:hAnsi="Arial" w:cs="Arial"/>
          <w:sz w:val="20"/>
          <w:lang w:val="en-GB"/>
        </w:rPr>
        <w:t xml:space="preserve">On behalf of the Republic of Poland, I would like to thank you for all your initiatives aimed at helping </w:t>
      </w:r>
      <w:proofErr w:type="gramStart"/>
      <w:r w:rsidRPr="00D403EA">
        <w:rPr>
          <w:rFonts w:ascii="Arial" w:hAnsi="Arial" w:cs="Arial"/>
          <w:sz w:val="20"/>
          <w:lang w:val="en-GB"/>
        </w:rPr>
        <w:t>our</w:t>
      </w:r>
      <w:proofErr w:type="gramEnd"/>
    </w:p>
    <w:p w14:paraId="50E89677" w14:textId="77777777" w:rsidR="00D403EA" w:rsidRPr="00D403EA" w:rsidRDefault="00D403EA" w:rsidP="00D403EA">
      <w:pPr>
        <w:autoSpaceDE w:val="0"/>
        <w:autoSpaceDN w:val="0"/>
        <w:adjustRightInd w:val="0"/>
        <w:rPr>
          <w:rFonts w:ascii="Arial" w:hAnsi="Arial" w:cs="Arial"/>
          <w:sz w:val="20"/>
          <w:lang w:val="en-GB"/>
        </w:rPr>
      </w:pPr>
      <w:r w:rsidRPr="00D403EA">
        <w:rPr>
          <w:rFonts w:ascii="Arial" w:hAnsi="Arial" w:cs="Arial"/>
          <w:sz w:val="20"/>
          <w:lang w:val="en-GB"/>
        </w:rPr>
        <w:t xml:space="preserve">Ukrainian </w:t>
      </w:r>
      <w:r w:rsidR="006F57F0" w:rsidRPr="00D403EA">
        <w:rPr>
          <w:rFonts w:ascii="Arial" w:hAnsi="Arial" w:cs="Arial"/>
          <w:sz w:val="20"/>
          <w:lang w:val="en-GB"/>
        </w:rPr>
        <w:t>neighbours</w:t>
      </w:r>
      <w:r w:rsidRPr="00D403EA">
        <w:rPr>
          <w:rFonts w:ascii="Arial" w:hAnsi="Arial" w:cs="Arial"/>
          <w:sz w:val="20"/>
          <w:lang w:val="en-GB"/>
        </w:rPr>
        <w:t xml:space="preserve"> during these dramatic days</w:t>
      </w:r>
    </w:p>
    <w:p w14:paraId="05E14367" w14:textId="77777777" w:rsidR="00D403EA" w:rsidRDefault="00D403EA" w:rsidP="00D403EA">
      <w:pPr>
        <w:spacing w:line="240" w:lineRule="exact"/>
        <w:jc w:val="right"/>
        <w:rPr>
          <w:rFonts w:ascii="Arial" w:hAnsi="Arial" w:cs="Arial"/>
          <w:i/>
          <w:iCs/>
          <w:sz w:val="20"/>
        </w:rPr>
      </w:pPr>
    </w:p>
    <w:p w14:paraId="2DE376AC" w14:textId="77777777" w:rsidR="00CB5B10" w:rsidRPr="00D403EA" w:rsidRDefault="00D403EA" w:rsidP="00D403EA">
      <w:pPr>
        <w:spacing w:line="240" w:lineRule="exact"/>
        <w:jc w:val="right"/>
        <w:rPr>
          <w:rFonts w:ascii="Arial" w:hAnsi="Arial" w:cs="Arial"/>
          <w:i/>
          <w:iCs/>
          <w:sz w:val="20"/>
        </w:rPr>
      </w:pPr>
      <w:r w:rsidRPr="00D403EA">
        <w:rPr>
          <w:rFonts w:ascii="Arial" w:hAnsi="Arial" w:cs="Arial"/>
          <w:i/>
          <w:iCs/>
          <w:sz w:val="20"/>
        </w:rPr>
        <w:t>Yours faithfully</w:t>
      </w:r>
    </w:p>
    <w:p w14:paraId="0A4C7D6E" w14:textId="77777777" w:rsidR="00D403EA" w:rsidRPr="00D403EA" w:rsidRDefault="00D403EA" w:rsidP="00D403EA">
      <w:pPr>
        <w:spacing w:line="240" w:lineRule="exact"/>
        <w:jc w:val="right"/>
        <w:rPr>
          <w:rFonts w:ascii="Arial" w:hAnsi="Arial" w:cs="Arial"/>
          <w:sz w:val="20"/>
        </w:rPr>
      </w:pPr>
      <w:r w:rsidRPr="00D403EA">
        <w:rPr>
          <w:rFonts w:ascii="Arial" w:hAnsi="Arial" w:cs="Arial"/>
          <w:sz w:val="20"/>
        </w:rPr>
        <w:t>Document signed electronically by:</w:t>
      </w:r>
    </w:p>
    <w:p w14:paraId="33748961" w14:textId="77777777" w:rsidR="00D403EA" w:rsidRPr="00D403EA" w:rsidRDefault="00D403EA" w:rsidP="00D403EA">
      <w:pPr>
        <w:spacing w:line="240" w:lineRule="exact"/>
        <w:jc w:val="right"/>
        <w:rPr>
          <w:rFonts w:ascii="Arial" w:hAnsi="Arial" w:cs="Arial"/>
          <w:sz w:val="20"/>
        </w:rPr>
      </w:pPr>
      <w:r w:rsidRPr="00D403EA">
        <w:rPr>
          <w:rFonts w:ascii="Arial" w:hAnsi="Arial" w:cs="Arial"/>
          <w:sz w:val="20"/>
        </w:rPr>
        <w:t>Andrzej Adamczyk</w:t>
      </w:r>
    </w:p>
    <w:p w14:paraId="18C70C5B" w14:textId="77777777" w:rsidR="00D403EA" w:rsidRPr="00D403EA" w:rsidRDefault="00D403EA" w:rsidP="006F57F0">
      <w:pPr>
        <w:spacing w:line="240" w:lineRule="exact"/>
        <w:jc w:val="right"/>
        <w:rPr>
          <w:rFonts w:ascii="Arial" w:hAnsi="Arial" w:cs="Arial"/>
          <w:sz w:val="20"/>
          <w:lang w:val="en-GB"/>
        </w:rPr>
      </w:pPr>
      <w:r w:rsidRPr="00D403EA">
        <w:rPr>
          <w:rFonts w:ascii="Arial" w:hAnsi="Arial" w:cs="Arial"/>
          <w:i/>
          <w:iCs/>
          <w:sz w:val="20"/>
        </w:rPr>
        <w:t>Minister Infrastructure</w:t>
      </w:r>
    </w:p>
    <w:sectPr w:rsidR="00D403EA" w:rsidRPr="00D403EA" w:rsidSect="00476037">
      <w:type w:val="continuous"/>
      <w:pgSz w:w="11906" w:h="16838"/>
      <w:pgMar w:top="1134" w:right="1134" w:bottom="1134" w:left="1134" w:header="709" w:footer="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A6BF8" w14:textId="77777777" w:rsidR="003D70ED" w:rsidRDefault="003D70ED">
      <w:r>
        <w:separator/>
      </w:r>
    </w:p>
  </w:endnote>
  <w:endnote w:type="continuationSeparator" w:id="0">
    <w:p w14:paraId="33003185" w14:textId="77777777" w:rsidR="003D70ED" w:rsidRDefault="003D7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BoldMT">
    <w:altName w:val="Arial"/>
    <w:panose1 w:val="00000000000000000000"/>
    <w:charset w:val="EE"/>
    <w:family w:val="auto"/>
    <w:notTrueType/>
    <w:pitch w:val="default"/>
    <w:sig w:usb0="00000007" w:usb1="00000000" w:usb2="00000000" w:usb3="00000000" w:csb0="00000003" w:csb1="00000000"/>
  </w:font>
  <w:font w:name="Arial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E160B" w14:textId="77777777" w:rsidR="00476037" w:rsidRDefault="00702E12" w:rsidP="00476037">
    <w:pPr>
      <w:ind w:right="-2"/>
      <w:jc w:val="center"/>
      <w:rPr>
        <w:rFonts w:ascii="Arial" w:hAnsi="Arial" w:cs="Arial"/>
        <w:sz w:val="16"/>
        <w:szCs w:val="16"/>
      </w:rPr>
    </w:pPr>
    <w:r>
      <w:rPr>
        <w:rFonts w:ascii="Arial" w:hAnsi="Arial" w:cs="Arial"/>
        <w:sz w:val="16"/>
        <w:szCs w:val="16"/>
      </w:rPr>
      <w:t>Ministerstwo Infrastruktury</w:t>
    </w:r>
    <w:r w:rsidR="00476037">
      <w:rPr>
        <w:rFonts w:ascii="Arial" w:hAnsi="Arial" w:cs="Arial"/>
        <w:sz w:val="16"/>
        <w:szCs w:val="16"/>
      </w:rPr>
      <w:t>, ul. Chałubińskiego 4/6, 00-928 Warszawa</w:t>
    </w:r>
  </w:p>
  <w:p w14:paraId="5CC06C00" w14:textId="77777777" w:rsidR="00476037" w:rsidRDefault="00476037" w:rsidP="00D650C6">
    <w:pPr>
      <w:ind w:right="-2"/>
      <w:jc w:val="center"/>
      <w:rPr>
        <w:rFonts w:ascii="Arial" w:hAnsi="Arial" w:cs="Arial"/>
        <w:sz w:val="16"/>
        <w:szCs w:val="16"/>
        <w:lang w:val="de-DE"/>
      </w:rPr>
    </w:pPr>
    <w:r>
      <w:rPr>
        <w:rFonts w:ascii="Arial" w:hAnsi="Arial" w:cs="Arial"/>
        <w:sz w:val="16"/>
        <w:szCs w:val="16"/>
        <w:lang w:val="de-DE"/>
      </w:rPr>
      <w:t>www.mi.gov.pl,</w:t>
    </w:r>
    <w:r w:rsidRPr="006A6D95">
      <w:rPr>
        <w:rFonts w:ascii="Arial" w:hAnsi="Arial" w:cs="Arial"/>
        <w:sz w:val="16"/>
        <w:szCs w:val="16"/>
        <w:lang w:val="en-US"/>
      </w:rPr>
      <w:t xml:space="preserve"> infolinia: 222 500 135, </w:t>
    </w:r>
    <w:r>
      <w:rPr>
        <w:rFonts w:ascii="Arial" w:hAnsi="Arial" w:cs="Arial"/>
        <w:sz w:val="16"/>
        <w:szCs w:val="16"/>
        <w:lang w:val="de-DE"/>
      </w:rPr>
      <w:t xml:space="preserve">e-mail: kancelaria@mi.gov.pl, Twitter </w:t>
    </w:r>
    <w:r w:rsidR="006A6D95">
      <w:rPr>
        <w:rFonts w:ascii="Arial" w:hAnsi="Arial" w:cs="Arial"/>
        <w:sz w:val="16"/>
        <w:szCs w:val="16"/>
        <w:lang w:val="de-DE"/>
      </w:rPr>
      <w:t>@M</w:t>
    </w:r>
    <w:r w:rsidR="00702E12">
      <w:rPr>
        <w:rFonts w:ascii="Arial" w:hAnsi="Arial" w:cs="Arial"/>
        <w:sz w:val="16"/>
        <w:szCs w:val="16"/>
        <w:lang w:val="de-DE"/>
      </w:rPr>
      <w:t>I</w:t>
    </w:r>
    <w:r w:rsidR="006A6D95">
      <w:rPr>
        <w:rFonts w:ascii="Arial" w:hAnsi="Arial" w:cs="Arial"/>
        <w:sz w:val="16"/>
        <w:szCs w:val="16"/>
        <w:lang w:val="de-DE"/>
      </w:rPr>
      <w:t>_GOV_PL</w:t>
    </w:r>
  </w:p>
  <w:p w14:paraId="5CFC2B31" w14:textId="77777777" w:rsidR="00BD6F18" w:rsidRPr="00D650C6" w:rsidRDefault="00BD6F18" w:rsidP="00D650C6">
    <w:pPr>
      <w:ind w:right="-2"/>
      <w:jc w:val="center"/>
      <w:rPr>
        <w:rFonts w:ascii="Arial" w:hAnsi="Arial" w:cs="Arial"/>
        <w:sz w:val="16"/>
        <w:szCs w:val="16"/>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1076E" w14:textId="77777777" w:rsidR="003D70ED" w:rsidRDefault="003D70ED">
      <w:r>
        <w:separator/>
      </w:r>
    </w:p>
  </w:footnote>
  <w:footnote w:type="continuationSeparator" w:id="0">
    <w:p w14:paraId="08A31C1C" w14:textId="77777777" w:rsidR="003D70ED" w:rsidRDefault="003D7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text" w:horzAnchor="margin" w:tblpX="-792" w:tblpY="131"/>
      <w:tblW w:w="11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5529"/>
    </w:tblGrid>
    <w:tr w:rsidR="00061C8D" w:rsidRPr="004D624E" w14:paraId="0767D2EE" w14:textId="77777777" w:rsidTr="002C015B">
      <w:tc>
        <w:tcPr>
          <w:tcW w:w="5495" w:type="dxa"/>
          <w:tcBorders>
            <w:top w:val="nil"/>
            <w:left w:val="nil"/>
            <w:bottom w:val="nil"/>
            <w:right w:val="nil"/>
          </w:tcBorders>
        </w:tcPr>
        <w:p w14:paraId="6F573E89" w14:textId="6F744405" w:rsidR="00A91E8E" w:rsidRPr="00A91E8E" w:rsidRDefault="00BF55D2" w:rsidP="00A91E8E">
          <w:pPr>
            <w:spacing w:before="60"/>
            <w:ind w:left="284" w:right="-2"/>
            <w:jc w:val="center"/>
          </w:pPr>
          <w:r>
            <w:rPr>
              <w:noProof/>
            </w:rPr>
            <w:drawing>
              <wp:inline distT="0" distB="0" distL="0" distR="0" wp14:anchorId="5853EA96" wp14:editId="0E946F08">
                <wp:extent cx="54102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571500"/>
                        </a:xfrm>
                        <a:prstGeom prst="rect">
                          <a:avLst/>
                        </a:prstGeom>
                        <a:noFill/>
                        <a:ln>
                          <a:noFill/>
                        </a:ln>
                      </pic:spPr>
                    </pic:pic>
                  </a:graphicData>
                </a:graphic>
              </wp:inline>
            </w:drawing>
          </w:r>
        </w:p>
      </w:tc>
      <w:tc>
        <w:tcPr>
          <w:tcW w:w="5529" w:type="dxa"/>
          <w:tcBorders>
            <w:top w:val="nil"/>
            <w:left w:val="nil"/>
            <w:bottom w:val="nil"/>
            <w:right w:val="nil"/>
          </w:tcBorders>
        </w:tcPr>
        <w:p w14:paraId="010712C5" w14:textId="77777777" w:rsidR="00061C8D" w:rsidRPr="004D624E" w:rsidRDefault="00061C8D" w:rsidP="002C015B">
          <w:pPr>
            <w:ind w:right="-2"/>
            <w:rPr>
              <w:sz w:val="24"/>
              <w:szCs w:val="24"/>
            </w:rPr>
          </w:pPr>
        </w:p>
      </w:tc>
    </w:tr>
    <w:tr w:rsidR="00061C8D" w:rsidRPr="004D624E" w14:paraId="0E9149F4" w14:textId="77777777" w:rsidTr="002C015B">
      <w:tc>
        <w:tcPr>
          <w:tcW w:w="5495" w:type="dxa"/>
          <w:tcBorders>
            <w:top w:val="nil"/>
            <w:left w:val="nil"/>
            <w:bottom w:val="nil"/>
            <w:right w:val="nil"/>
          </w:tcBorders>
        </w:tcPr>
        <w:p w14:paraId="3513B341" w14:textId="77777777" w:rsidR="00061C8D" w:rsidRPr="00DC513E" w:rsidRDefault="001C59CA" w:rsidP="00A91E8E">
          <w:pPr>
            <w:spacing w:before="60"/>
            <w:ind w:left="284"/>
            <w:jc w:val="center"/>
            <w:rPr>
              <w:rFonts w:ascii="Arial" w:hAnsi="Arial" w:cs="Arial"/>
              <w:sz w:val="22"/>
              <w:szCs w:val="22"/>
            </w:rPr>
          </w:pPr>
          <w:r>
            <w:rPr>
              <w:rFonts w:ascii="Arial" w:hAnsi="Arial" w:cs="Arial"/>
              <w:b/>
              <w:bCs/>
              <w:iCs/>
              <w:sz w:val="22"/>
              <w:szCs w:val="22"/>
            </w:rPr>
            <w:t>MINISTER</w:t>
          </w:r>
          <w:r w:rsidR="00A91E8E">
            <w:rPr>
              <w:rFonts w:ascii="Arial" w:hAnsi="Arial" w:cs="Arial"/>
              <w:b/>
              <w:bCs/>
              <w:iCs/>
              <w:sz w:val="22"/>
              <w:szCs w:val="22"/>
            </w:rPr>
            <w:t xml:space="preserve"> </w:t>
          </w:r>
          <w:r w:rsidR="00D403EA">
            <w:rPr>
              <w:rFonts w:ascii="Arial" w:hAnsi="Arial" w:cs="Arial"/>
              <w:b/>
              <w:bCs/>
              <w:iCs/>
              <w:sz w:val="22"/>
              <w:szCs w:val="22"/>
            </w:rPr>
            <w:t xml:space="preserve">of </w:t>
          </w:r>
          <w:r w:rsidR="00061C8D" w:rsidRPr="00DC513E">
            <w:rPr>
              <w:rFonts w:ascii="Arial" w:hAnsi="Arial" w:cs="Arial"/>
              <w:b/>
              <w:bCs/>
              <w:iCs/>
              <w:sz w:val="22"/>
              <w:szCs w:val="22"/>
            </w:rPr>
            <w:t>INFRASTR</w:t>
          </w:r>
          <w:r w:rsidR="00D403EA">
            <w:rPr>
              <w:rFonts w:ascii="Arial" w:hAnsi="Arial" w:cs="Arial"/>
              <w:b/>
              <w:bCs/>
              <w:iCs/>
              <w:sz w:val="22"/>
              <w:szCs w:val="22"/>
            </w:rPr>
            <w:t>UCTURE</w:t>
          </w:r>
          <w:r w:rsidR="00061C8D" w:rsidRPr="00DC513E">
            <w:rPr>
              <w:rFonts w:ascii="Arial" w:hAnsi="Arial" w:cs="Arial"/>
              <w:b/>
              <w:bCs/>
              <w:iCs/>
              <w:sz w:val="22"/>
              <w:szCs w:val="22"/>
            </w:rPr>
            <w:t xml:space="preserve">  </w:t>
          </w:r>
        </w:p>
      </w:tc>
      <w:tc>
        <w:tcPr>
          <w:tcW w:w="5529" w:type="dxa"/>
          <w:tcBorders>
            <w:top w:val="nil"/>
            <w:left w:val="nil"/>
            <w:bottom w:val="nil"/>
            <w:right w:val="nil"/>
          </w:tcBorders>
          <w:vAlign w:val="center"/>
        </w:tcPr>
        <w:p w14:paraId="4FD08BD5" w14:textId="77777777" w:rsidR="00061C8D" w:rsidRPr="00DC513E" w:rsidRDefault="00CB5B10" w:rsidP="00CB5B10">
          <w:pPr>
            <w:spacing w:before="120"/>
            <w:ind w:right="318"/>
            <w:jc w:val="right"/>
            <w:rPr>
              <w:rFonts w:ascii="Arial" w:hAnsi="Arial" w:cs="Arial"/>
              <w:i/>
              <w:sz w:val="20"/>
            </w:rPr>
          </w:pPr>
          <w:r>
            <w:rPr>
              <w:rFonts w:ascii="Arial" w:hAnsi="Arial" w:cs="Arial"/>
              <w:sz w:val="20"/>
            </w:rPr>
            <w:t xml:space="preserve">Warszawa, </w:t>
          </w:r>
          <w:r w:rsidR="00D403EA">
            <w:rPr>
              <w:rFonts w:ascii="Arial" w:hAnsi="Arial" w:cs="Arial"/>
              <w:sz w:val="20"/>
            </w:rPr>
            <w:t>March1, 2022</w:t>
          </w:r>
        </w:p>
      </w:tc>
    </w:tr>
    <w:tr w:rsidR="00061C8D" w:rsidRPr="004D624E" w14:paraId="7BA21355" w14:textId="77777777" w:rsidTr="002C015B">
      <w:trPr>
        <w:trHeight w:val="498"/>
      </w:trPr>
      <w:tc>
        <w:tcPr>
          <w:tcW w:w="5495" w:type="dxa"/>
          <w:tcBorders>
            <w:top w:val="nil"/>
            <w:left w:val="nil"/>
            <w:bottom w:val="nil"/>
            <w:right w:val="nil"/>
          </w:tcBorders>
        </w:tcPr>
        <w:p w14:paraId="76CED015" w14:textId="77777777" w:rsidR="00061C8D" w:rsidRPr="00943EB4" w:rsidRDefault="001C59CA" w:rsidP="00D25D65">
          <w:pPr>
            <w:spacing w:before="180"/>
            <w:ind w:left="284"/>
            <w:jc w:val="center"/>
            <w:rPr>
              <w:rFonts w:ascii="Arial" w:hAnsi="Arial" w:cs="Arial"/>
              <w:b/>
              <w:sz w:val="20"/>
            </w:rPr>
          </w:pPr>
          <w:r>
            <w:rPr>
              <w:rFonts w:ascii="Arial" w:hAnsi="Arial" w:cs="Arial"/>
              <w:b/>
              <w:sz w:val="20"/>
            </w:rPr>
            <w:t>Andrzej Adamczyk</w:t>
          </w:r>
        </w:p>
      </w:tc>
      <w:tc>
        <w:tcPr>
          <w:tcW w:w="5529" w:type="dxa"/>
          <w:tcBorders>
            <w:top w:val="nil"/>
            <w:left w:val="nil"/>
            <w:bottom w:val="nil"/>
            <w:right w:val="nil"/>
          </w:tcBorders>
        </w:tcPr>
        <w:p w14:paraId="7711A98A" w14:textId="77777777" w:rsidR="00061C8D" w:rsidRPr="004D624E" w:rsidRDefault="00061C8D" w:rsidP="002C015B">
          <w:pPr>
            <w:ind w:right="-2"/>
            <w:rPr>
              <w:i/>
              <w:sz w:val="24"/>
              <w:szCs w:val="24"/>
            </w:rPr>
          </w:pPr>
        </w:p>
      </w:tc>
    </w:tr>
  </w:tbl>
  <w:p w14:paraId="13CC9BFE" w14:textId="77777777" w:rsidR="00061C8D" w:rsidRDefault="00061C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2569D"/>
    <w:multiLevelType w:val="hybridMultilevel"/>
    <w:tmpl w:val="F84064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4AC"/>
    <w:rsid w:val="0000225A"/>
    <w:rsid w:val="00061C8D"/>
    <w:rsid w:val="00070B9F"/>
    <w:rsid w:val="00086859"/>
    <w:rsid w:val="000926C3"/>
    <w:rsid w:val="00097C4E"/>
    <w:rsid w:val="000A2E43"/>
    <w:rsid w:val="000D214D"/>
    <w:rsid w:val="000D7D1A"/>
    <w:rsid w:val="000E365E"/>
    <w:rsid w:val="000F361B"/>
    <w:rsid w:val="001215CD"/>
    <w:rsid w:val="00137285"/>
    <w:rsid w:val="0015224B"/>
    <w:rsid w:val="001534E0"/>
    <w:rsid w:val="0016456B"/>
    <w:rsid w:val="001B204C"/>
    <w:rsid w:val="001B3C1D"/>
    <w:rsid w:val="001B4993"/>
    <w:rsid w:val="001C14AC"/>
    <w:rsid w:val="001C47D8"/>
    <w:rsid w:val="001C59CA"/>
    <w:rsid w:val="00211CCD"/>
    <w:rsid w:val="00242DD8"/>
    <w:rsid w:val="00272A02"/>
    <w:rsid w:val="00292233"/>
    <w:rsid w:val="00293535"/>
    <w:rsid w:val="002948A2"/>
    <w:rsid w:val="002A4643"/>
    <w:rsid w:val="002B5CD7"/>
    <w:rsid w:val="002C015B"/>
    <w:rsid w:val="002D06C5"/>
    <w:rsid w:val="0031303A"/>
    <w:rsid w:val="003333BB"/>
    <w:rsid w:val="003632DE"/>
    <w:rsid w:val="003B5FAF"/>
    <w:rsid w:val="003D4089"/>
    <w:rsid w:val="003D6DA3"/>
    <w:rsid w:val="003D70ED"/>
    <w:rsid w:val="003E0EEF"/>
    <w:rsid w:val="003F49B9"/>
    <w:rsid w:val="00407EA3"/>
    <w:rsid w:val="0042206A"/>
    <w:rsid w:val="0042593A"/>
    <w:rsid w:val="00476037"/>
    <w:rsid w:val="004924B3"/>
    <w:rsid w:val="004D5642"/>
    <w:rsid w:val="005676B6"/>
    <w:rsid w:val="005A7F7A"/>
    <w:rsid w:val="005C5D90"/>
    <w:rsid w:val="005D40B5"/>
    <w:rsid w:val="005F5ECF"/>
    <w:rsid w:val="005F6AB8"/>
    <w:rsid w:val="00625E8C"/>
    <w:rsid w:val="006A6D95"/>
    <w:rsid w:val="006B12FC"/>
    <w:rsid w:val="006C44DD"/>
    <w:rsid w:val="006C66CD"/>
    <w:rsid w:val="006F57DA"/>
    <w:rsid w:val="006F57F0"/>
    <w:rsid w:val="00702E12"/>
    <w:rsid w:val="00706F3C"/>
    <w:rsid w:val="00711B0A"/>
    <w:rsid w:val="007D4B1E"/>
    <w:rsid w:val="0083370E"/>
    <w:rsid w:val="008350B8"/>
    <w:rsid w:val="00845CF0"/>
    <w:rsid w:val="00850642"/>
    <w:rsid w:val="00852920"/>
    <w:rsid w:val="00875A18"/>
    <w:rsid w:val="00884EF8"/>
    <w:rsid w:val="00897C09"/>
    <w:rsid w:val="008B11C3"/>
    <w:rsid w:val="00917306"/>
    <w:rsid w:val="00943EB4"/>
    <w:rsid w:val="00960657"/>
    <w:rsid w:val="009752DF"/>
    <w:rsid w:val="0099627C"/>
    <w:rsid w:val="009D7BA0"/>
    <w:rsid w:val="009F7558"/>
    <w:rsid w:val="00A041A1"/>
    <w:rsid w:val="00A34274"/>
    <w:rsid w:val="00A67574"/>
    <w:rsid w:val="00A67BB3"/>
    <w:rsid w:val="00A74EBF"/>
    <w:rsid w:val="00A91E8E"/>
    <w:rsid w:val="00AB079E"/>
    <w:rsid w:val="00AF5F1E"/>
    <w:rsid w:val="00B14245"/>
    <w:rsid w:val="00B27AF2"/>
    <w:rsid w:val="00B349C7"/>
    <w:rsid w:val="00B752B5"/>
    <w:rsid w:val="00BB1ABF"/>
    <w:rsid w:val="00BD6F18"/>
    <w:rsid w:val="00BF55D2"/>
    <w:rsid w:val="00BF6DA2"/>
    <w:rsid w:val="00C63F89"/>
    <w:rsid w:val="00C91E97"/>
    <w:rsid w:val="00CB3775"/>
    <w:rsid w:val="00CB5B10"/>
    <w:rsid w:val="00CE7D4B"/>
    <w:rsid w:val="00D022CE"/>
    <w:rsid w:val="00D2313E"/>
    <w:rsid w:val="00D25D65"/>
    <w:rsid w:val="00D309EF"/>
    <w:rsid w:val="00D33BB5"/>
    <w:rsid w:val="00D403EA"/>
    <w:rsid w:val="00D650C6"/>
    <w:rsid w:val="00D77156"/>
    <w:rsid w:val="00DC513E"/>
    <w:rsid w:val="00DD0191"/>
    <w:rsid w:val="00DE63CD"/>
    <w:rsid w:val="00DF6510"/>
    <w:rsid w:val="00E3726C"/>
    <w:rsid w:val="00E43469"/>
    <w:rsid w:val="00E67593"/>
    <w:rsid w:val="00E74D42"/>
    <w:rsid w:val="00E9218C"/>
    <w:rsid w:val="00ED7447"/>
    <w:rsid w:val="00EE4989"/>
    <w:rsid w:val="00EF2232"/>
    <w:rsid w:val="00F108FC"/>
    <w:rsid w:val="00F231CD"/>
    <w:rsid w:val="00F23570"/>
    <w:rsid w:val="00F338D3"/>
    <w:rsid w:val="00F83CE1"/>
    <w:rsid w:val="00F86E23"/>
    <w:rsid w:val="00FA7DE0"/>
    <w:rsid w:val="00FE1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C08D63"/>
  <w15:chartTrackingRefBased/>
  <w15:docId w15:val="{80BEAC8B-21C3-4D01-A287-F71482C06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7F7A"/>
    <w:rPr>
      <w:sz w:val="28"/>
      <w:lang w:val="pl-PL" w:eastAsia="pl-PL"/>
    </w:rPr>
  </w:style>
  <w:style w:type="paragraph" w:styleId="Heading1">
    <w:name w:val="heading 1"/>
    <w:basedOn w:val="Normal"/>
    <w:link w:val="Heading1Char"/>
    <w:uiPriority w:val="9"/>
    <w:qFormat/>
    <w:rsid w:val="00E67593"/>
    <w:pPr>
      <w:spacing w:before="100" w:beforeAutospacing="1" w:after="100" w:afterAutospacing="1"/>
      <w:outlineLvl w:val="0"/>
    </w:pPr>
    <w:rPr>
      <w:b/>
      <w:bCs/>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5676B6"/>
    <w:pPr>
      <w:tabs>
        <w:tab w:val="center" w:pos="4536"/>
        <w:tab w:val="right" w:pos="9072"/>
      </w:tabs>
    </w:pPr>
  </w:style>
  <w:style w:type="paragraph" w:styleId="Footer">
    <w:name w:val="footer"/>
    <w:basedOn w:val="Normal"/>
    <w:rsid w:val="005676B6"/>
    <w:pPr>
      <w:tabs>
        <w:tab w:val="center" w:pos="4536"/>
        <w:tab w:val="right" w:pos="9072"/>
      </w:tabs>
    </w:pPr>
  </w:style>
  <w:style w:type="character" w:styleId="Hyperlink">
    <w:name w:val="Hyperlink"/>
    <w:rsid w:val="005676B6"/>
    <w:rPr>
      <w:color w:val="0000FF"/>
      <w:u w:val="single"/>
    </w:rPr>
  </w:style>
  <w:style w:type="character" w:styleId="UnresolvedMention">
    <w:name w:val="Unresolved Mention"/>
    <w:uiPriority w:val="99"/>
    <w:semiHidden/>
    <w:unhideWhenUsed/>
    <w:rsid w:val="00D403EA"/>
    <w:rPr>
      <w:color w:val="605E5C"/>
      <w:shd w:val="clear" w:color="auto" w:fill="E1DFDD"/>
    </w:rPr>
  </w:style>
  <w:style w:type="character" w:customStyle="1" w:styleId="Heading1Char">
    <w:name w:val="Heading 1 Char"/>
    <w:link w:val="Heading1"/>
    <w:uiPriority w:val="9"/>
    <w:rsid w:val="00E67593"/>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4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utostrada-a4.com.pl/pl/kontakt/dane-teleadresow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utostrada-a2.pl/contac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1.com.pl/kontak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umanitarianaid@mi.gov.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89098-1010-48AC-91E6-BD15945B2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2577</Characters>
  <Application>Microsoft Office Word</Application>
  <DocSecurity>0</DocSecurity>
  <Lines>21</Lines>
  <Paragraphs>6</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lpstr> </vt:lpstr>
    </vt:vector>
  </TitlesOfParts>
  <Company>Microsoft</Company>
  <LinksUpToDate>false</LinksUpToDate>
  <CharactersWithSpaces>3023</CharactersWithSpaces>
  <SharedDoc>false</SharedDoc>
  <HLinks>
    <vt:vector size="24" baseType="variant">
      <vt:variant>
        <vt:i4>5177421</vt:i4>
      </vt:variant>
      <vt:variant>
        <vt:i4>9</vt:i4>
      </vt:variant>
      <vt:variant>
        <vt:i4>0</vt:i4>
      </vt:variant>
      <vt:variant>
        <vt:i4>5</vt:i4>
      </vt:variant>
      <vt:variant>
        <vt:lpwstr>https://www.autostrada-a4.com.pl/pl/kontakt/dane-teleadresowe</vt:lpwstr>
      </vt:variant>
      <vt:variant>
        <vt:lpwstr/>
      </vt:variant>
      <vt:variant>
        <vt:i4>1900552</vt:i4>
      </vt:variant>
      <vt:variant>
        <vt:i4>6</vt:i4>
      </vt:variant>
      <vt:variant>
        <vt:i4>0</vt:i4>
      </vt:variant>
      <vt:variant>
        <vt:i4>5</vt:i4>
      </vt:variant>
      <vt:variant>
        <vt:lpwstr>https://www.autostrada-a2.pl/contact</vt:lpwstr>
      </vt:variant>
      <vt:variant>
        <vt:lpwstr/>
      </vt:variant>
      <vt:variant>
        <vt:i4>3014706</vt:i4>
      </vt:variant>
      <vt:variant>
        <vt:i4>3</vt:i4>
      </vt:variant>
      <vt:variant>
        <vt:i4>0</vt:i4>
      </vt:variant>
      <vt:variant>
        <vt:i4>5</vt:i4>
      </vt:variant>
      <vt:variant>
        <vt:lpwstr>https://a1.com.pl/kontakt/</vt:lpwstr>
      </vt:variant>
      <vt:variant>
        <vt:lpwstr/>
      </vt:variant>
      <vt:variant>
        <vt:i4>327792</vt:i4>
      </vt:variant>
      <vt:variant>
        <vt:i4>0</vt:i4>
      </vt:variant>
      <vt:variant>
        <vt:i4>0</vt:i4>
      </vt:variant>
      <vt:variant>
        <vt:i4>5</vt:i4>
      </vt:variant>
      <vt:variant>
        <vt:lpwstr>mailto:humanitarianaid@mi.gov.pl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dszostak</dc:creator>
  <cp:keywords/>
  <cp:lastModifiedBy>Dainis Vēsma</cp:lastModifiedBy>
  <cp:revision>3</cp:revision>
  <cp:lastPrinted>2018-05-15T11:31:00Z</cp:lastPrinted>
  <dcterms:created xsi:type="dcterms:W3CDTF">2022-03-08T12:14:00Z</dcterms:created>
  <dcterms:modified xsi:type="dcterms:W3CDTF">2022-03-08T12:14:00Z</dcterms:modified>
</cp:coreProperties>
</file>